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7A" w:rsidRPr="000743FA" w:rsidRDefault="0034447A" w:rsidP="0034447A">
      <w:pPr>
        <w:rPr>
          <w:b/>
          <w:bCs/>
          <w:sz w:val="24"/>
          <w:szCs w:val="24"/>
        </w:rPr>
      </w:pPr>
      <w:bookmarkStart w:id="0" w:name="OLE_LINK1"/>
      <w:bookmarkStart w:id="1" w:name="OLE_LINK2"/>
      <w:r w:rsidRPr="000743FA">
        <w:rPr>
          <w:b/>
          <w:bCs/>
          <w:sz w:val="24"/>
          <w:szCs w:val="24"/>
        </w:rPr>
        <w:t>A Brief Note</w:t>
      </w:r>
    </w:p>
    <w:p w:rsidR="0034447A" w:rsidRPr="000743FA" w:rsidRDefault="0034447A" w:rsidP="0034447A">
      <w:pPr>
        <w:rPr>
          <w:i/>
          <w:iCs/>
          <w:sz w:val="24"/>
          <w:szCs w:val="24"/>
        </w:rPr>
      </w:pPr>
      <w:r w:rsidRPr="000743FA">
        <w:rPr>
          <w:b/>
          <w:bCs/>
          <w:sz w:val="24"/>
          <w:szCs w:val="24"/>
        </w:rPr>
        <w:t xml:space="preserve">DEBU PURKAYASTHA </w:t>
      </w:r>
      <w:r w:rsidRPr="000743FA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Founder &amp; Chief </w:t>
      </w:r>
      <w:r w:rsidRPr="000743FA">
        <w:rPr>
          <w:b/>
          <w:bCs/>
          <w:sz w:val="24"/>
          <w:szCs w:val="24"/>
        </w:rPr>
        <w:t>Creative, RUBBERSTAMP</w:t>
      </w:r>
      <w:r w:rsidRPr="000743FA">
        <w:rPr>
          <w:sz w:val="24"/>
          <w:szCs w:val="24"/>
        </w:rPr>
        <w:br/>
      </w:r>
      <w:r w:rsidRPr="000743FA">
        <w:rPr>
          <w:sz w:val="24"/>
          <w:szCs w:val="24"/>
        </w:rPr>
        <w:br/>
      </w:r>
      <w:proofErr w:type="gramStart"/>
      <w:r w:rsidRPr="000743FA">
        <w:rPr>
          <w:sz w:val="24"/>
          <w:szCs w:val="24"/>
        </w:rPr>
        <w:t>Started</w:t>
      </w:r>
      <w:proofErr w:type="gramEnd"/>
      <w:r w:rsidRPr="000743FA">
        <w:rPr>
          <w:sz w:val="24"/>
          <w:szCs w:val="24"/>
        </w:rPr>
        <w:t xml:space="preserve"> his career in the August of ’92, as a Jr. </w:t>
      </w:r>
      <w:proofErr w:type="spellStart"/>
      <w:r w:rsidRPr="000743FA">
        <w:rPr>
          <w:sz w:val="24"/>
          <w:szCs w:val="24"/>
        </w:rPr>
        <w:t>Visualiser</w:t>
      </w:r>
      <w:proofErr w:type="spellEnd"/>
      <w:r w:rsidRPr="000743FA">
        <w:rPr>
          <w:sz w:val="24"/>
          <w:szCs w:val="24"/>
        </w:rPr>
        <w:t xml:space="preserve"> with </w:t>
      </w:r>
      <w:r w:rsidRPr="000743FA">
        <w:rPr>
          <w:b/>
          <w:sz w:val="24"/>
          <w:szCs w:val="24"/>
        </w:rPr>
        <w:t>TRITON COMMUNICATIONS</w:t>
      </w:r>
      <w:r w:rsidRPr="000743FA">
        <w:rPr>
          <w:sz w:val="24"/>
          <w:szCs w:val="24"/>
        </w:rPr>
        <w:t xml:space="preserve">. </w:t>
      </w:r>
      <w:proofErr w:type="gramStart"/>
      <w:r w:rsidRPr="000743FA">
        <w:rPr>
          <w:sz w:val="24"/>
          <w:szCs w:val="24"/>
        </w:rPr>
        <w:t>Was hired</w:t>
      </w:r>
      <w:proofErr w:type="gramEnd"/>
      <w:r w:rsidRPr="000743FA">
        <w:rPr>
          <w:sz w:val="24"/>
          <w:szCs w:val="24"/>
        </w:rPr>
        <w:t xml:space="preserve"> as an Art Director, a year later, with </w:t>
      </w:r>
      <w:r w:rsidRPr="000743FA">
        <w:rPr>
          <w:b/>
          <w:sz w:val="24"/>
          <w:szCs w:val="24"/>
        </w:rPr>
        <w:t>HTA</w:t>
      </w:r>
      <w:r w:rsidRPr="000743FA">
        <w:rPr>
          <w:sz w:val="24"/>
          <w:szCs w:val="24"/>
        </w:rPr>
        <w:t xml:space="preserve"> in Bangalore (now JWT). </w:t>
      </w:r>
      <w:r w:rsidRPr="000743FA">
        <w:rPr>
          <w:sz w:val="24"/>
          <w:szCs w:val="24"/>
        </w:rPr>
        <w:br/>
      </w:r>
      <w:r w:rsidRPr="000743FA">
        <w:rPr>
          <w:sz w:val="24"/>
          <w:szCs w:val="24"/>
        </w:rPr>
        <w:br/>
        <w:t xml:space="preserve">Returned to Bombay and joined </w:t>
      </w:r>
      <w:r w:rsidRPr="000743FA">
        <w:rPr>
          <w:b/>
          <w:sz w:val="24"/>
          <w:szCs w:val="24"/>
        </w:rPr>
        <w:t>Saatchi &amp; Saatchi</w:t>
      </w:r>
      <w:r w:rsidRPr="000743FA">
        <w:rPr>
          <w:sz w:val="24"/>
          <w:szCs w:val="24"/>
        </w:rPr>
        <w:t xml:space="preserve">. In the formative years of Saatchi in </w:t>
      </w:r>
      <w:proofErr w:type="gramStart"/>
      <w:r w:rsidRPr="000743FA">
        <w:rPr>
          <w:sz w:val="24"/>
          <w:szCs w:val="24"/>
        </w:rPr>
        <w:t>India</w:t>
      </w:r>
      <w:proofErr w:type="gramEnd"/>
      <w:r w:rsidRPr="000743FA">
        <w:rPr>
          <w:sz w:val="24"/>
          <w:szCs w:val="24"/>
        </w:rPr>
        <w:t xml:space="preserve"> the team consolidated the agency winning many clients and growing the business. </w:t>
      </w:r>
      <w:r w:rsidRPr="000743FA">
        <w:rPr>
          <w:sz w:val="24"/>
          <w:szCs w:val="24"/>
        </w:rPr>
        <w:br/>
      </w:r>
      <w:r w:rsidRPr="000743FA">
        <w:rPr>
          <w:sz w:val="24"/>
          <w:szCs w:val="24"/>
        </w:rPr>
        <w:br/>
        <w:t xml:space="preserve">This bug made him start </w:t>
      </w:r>
      <w:r w:rsidRPr="000743FA">
        <w:rPr>
          <w:b/>
          <w:sz w:val="24"/>
          <w:szCs w:val="24"/>
        </w:rPr>
        <w:t>DIGITAL NIRVANA</w:t>
      </w:r>
      <w:r w:rsidRPr="000743FA">
        <w:rPr>
          <w:sz w:val="24"/>
          <w:szCs w:val="24"/>
        </w:rPr>
        <w:t>, as a partner, dabbling in new media. It was one of the first digital studios in India</w:t>
      </w:r>
      <w:r w:rsidR="00423A14">
        <w:rPr>
          <w:sz w:val="24"/>
          <w:szCs w:val="24"/>
        </w:rPr>
        <w:t xml:space="preserve"> (1995)</w:t>
      </w:r>
      <w:r w:rsidRPr="000743FA">
        <w:rPr>
          <w:sz w:val="24"/>
          <w:szCs w:val="24"/>
        </w:rPr>
        <w:t xml:space="preserve">, providing design solutions. Some of the projects involved designing a restaurant, a fitness gym, even an interactive presentation for Mercedes Benz. </w:t>
      </w:r>
      <w:r w:rsidRPr="000743FA">
        <w:rPr>
          <w:sz w:val="24"/>
          <w:szCs w:val="24"/>
        </w:rPr>
        <w:br/>
      </w:r>
      <w:r w:rsidRPr="000743FA">
        <w:rPr>
          <w:sz w:val="24"/>
          <w:szCs w:val="24"/>
        </w:rPr>
        <w:br/>
      </w:r>
      <w:r w:rsidRPr="000743FA">
        <w:rPr>
          <w:b/>
          <w:sz w:val="24"/>
          <w:szCs w:val="24"/>
        </w:rPr>
        <w:t>RKS BBDO</w:t>
      </w:r>
      <w:r w:rsidRPr="000743FA">
        <w:rPr>
          <w:sz w:val="24"/>
          <w:szCs w:val="24"/>
        </w:rPr>
        <w:t xml:space="preserve"> asked him to come onboard to improve the creative process. </w:t>
      </w:r>
      <w:proofErr w:type="gramStart"/>
      <w:r w:rsidRPr="000743FA">
        <w:rPr>
          <w:sz w:val="24"/>
          <w:szCs w:val="24"/>
        </w:rPr>
        <w:t>But</w:t>
      </w:r>
      <w:proofErr w:type="gramEnd"/>
      <w:r w:rsidRPr="000743FA">
        <w:rPr>
          <w:sz w:val="24"/>
          <w:szCs w:val="24"/>
        </w:rPr>
        <w:t xml:space="preserve"> the agency inertia made him move onto a fast paced </w:t>
      </w:r>
      <w:r w:rsidRPr="000743FA">
        <w:rPr>
          <w:b/>
          <w:sz w:val="24"/>
          <w:szCs w:val="24"/>
        </w:rPr>
        <w:t>CHANNEL [V]</w:t>
      </w:r>
      <w:r w:rsidRPr="000743FA">
        <w:rPr>
          <w:sz w:val="24"/>
          <w:szCs w:val="24"/>
        </w:rPr>
        <w:t xml:space="preserve">, as Head of Design. Out there, he not only served the channel’s advertising and promotional needs, but was also the Design consultant for on-air shows. The channel outpaced MTV moving onto first slot. The resultant success made the network offer him a position at its very base, </w:t>
      </w:r>
      <w:r w:rsidRPr="000743FA">
        <w:rPr>
          <w:b/>
          <w:sz w:val="24"/>
          <w:szCs w:val="24"/>
        </w:rPr>
        <w:t>STAR TV</w:t>
      </w:r>
      <w:r w:rsidRPr="000743FA">
        <w:rPr>
          <w:sz w:val="24"/>
          <w:szCs w:val="24"/>
        </w:rPr>
        <w:t xml:space="preserve">, Hong Kong, to help them out on all their channels (STAR PLUS, STAR WORLD, STAR MOVIES, CHANNEL [v], STAR NEWS, NATIONAL GEOGRAPHIC, STAR PHOENIX and STAR TAIWAN). </w:t>
      </w:r>
      <w:r w:rsidRPr="000743FA">
        <w:rPr>
          <w:i/>
          <w:iCs/>
          <w:sz w:val="24"/>
          <w:szCs w:val="24"/>
        </w:rPr>
        <w:t>He won the Silver BDA PROMAX for the Best Consumer Promo for Star Movies.</w:t>
      </w:r>
    </w:p>
    <w:p w:rsidR="0034447A" w:rsidRPr="000743FA" w:rsidRDefault="0034447A" w:rsidP="0034447A">
      <w:pPr>
        <w:rPr>
          <w:b/>
          <w:sz w:val="24"/>
          <w:szCs w:val="24"/>
        </w:rPr>
      </w:pPr>
      <w:r w:rsidRPr="000743FA">
        <w:rPr>
          <w:sz w:val="24"/>
          <w:szCs w:val="24"/>
        </w:rPr>
        <w:t xml:space="preserve">Back in India, leaving the world of television behind, he experimented with art directing television commercials. Soon though, he </w:t>
      </w:r>
      <w:proofErr w:type="gramStart"/>
      <w:r w:rsidRPr="000743FA">
        <w:rPr>
          <w:sz w:val="24"/>
          <w:szCs w:val="24"/>
        </w:rPr>
        <w:t>was consumed</w:t>
      </w:r>
      <w:proofErr w:type="gramEnd"/>
      <w:r w:rsidRPr="000743FA">
        <w:rPr>
          <w:sz w:val="24"/>
          <w:szCs w:val="24"/>
        </w:rPr>
        <w:t xml:space="preserve"> by the endless possibilities of the Direct Marketing world and joined </w:t>
      </w:r>
      <w:r w:rsidRPr="000743FA">
        <w:rPr>
          <w:b/>
          <w:sz w:val="24"/>
          <w:szCs w:val="24"/>
        </w:rPr>
        <w:t>Theory M</w:t>
      </w:r>
      <w:r w:rsidRPr="000743FA">
        <w:rPr>
          <w:sz w:val="24"/>
          <w:szCs w:val="24"/>
        </w:rPr>
        <w:t xml:space="preserve"> to try his hand on BTL and CRM. </w:t>
      </w:r>
      <w:r w:rsidRPr="000743FA">
        <w:rPr>
          <w:sz w:val="24"/>
          <w:szCs w:val="24"/>
        </w:rPr>
        <w:br/>
      </w:r>
      <w:r w:rsidRPr="000743FA">
        <w:rPr>
          <w:sz w:val="24"/>
          <w:szCs w:val="24"/>
        </w:rPr>
        <w:br/>
      </w:r>
      <w:proofErr w:type="gramStart"/>
      <w:r w:rsidRPr="000743FA">
        <w:rPr>
          <w:sz w:val="24"/>
          <w:szCs w:val="24"/>
        </w:rPr>
        <w:t>But</w:t>
      </w:r>
      <w:proofErr w:type="gramEnd"/>
      <w:r w:rsidRPr="000743FA">
        <w:rPr>
          <w:sz w:val="24"/>
          <w:szCs w:val="24"/>
        </w:rPr>
        <w:t xml:space="preserve"> the advertising bug never really left his system and sooner than he anticipated he was working with </w:t>
      </w:r>
      <w:r w:rsidRPr="000743FA">
        <w:rPr>
          <w:b/>
          <w:sz w:val="24"/>
          <w:szCs w:val="24"/>
        </w:rPr>
        <w:t>JWT</w:t>
      </w:r>
      <w:r w:rsidRPr="000743FA">
        <w:rPr>
          <w:sz w:val="24"/>
          <w:szCs w:val="24"/>
        </w:rPr>
        <w:t xml:space="preserve"> Mumbai as a Senior Creative Director</w:t>
      </w:r>
      <w:r w:rsidR="00423A14">
        <w:rPr>
          <w:sz w:val="24"/>
          <w:szCs w:val="24"/>
        </w:rPr>
        <w:t xml:space="preserve">. </w:t>
      </w:r>
      <w:proofErr w:type="gramStart"/>
      <w:r w:rsidR="00423A14">
        <w:rPr>
          <w:sz w:val="24"/>
          <w:szCs w:val="24"/>
        </w:rPr>
        <w:t>He handled</w:t>
      </w:r>
      <w:r w:rsidRPr="000743FA">
        <w:rPr>
          <w:sz w:val="24"/>
          <w:szCs w:val="24"/>
        </w:rPr>
        <w:t xml:space="preserve"> accounts like</w:t>
      </w:r>
      <w:r w:rsidR="00423A14">
        <w:rPr>
          <w:sz w:val="24"/>
          <w:szCs w:val="24"/>
        </w:rPr>
        <w:t>-</w:t>
      </w:r>
      <w:r w:rsidRPr="000743FA">
        <w:rPr>
          <w:sz w:val="24"/>
          <w:szCs w:val="24"/>
        </w:rPr>
        <w:t xml:space="preserve"> (DTC) Diamond Trading Corporation, DIAGEO - Smirnoff, Godrej Appliances, Tata Starbucks, Johnson &amp; Johnson, Ireland Tourism, Life Insurance Corporation, Monsanto, BIG FM, Sri Lanka Tourism, Times Of India, Reliance Money, Hindustan Petroleum, </w:t>
      </w:r>
      <w:proofErr w:type="spellStart"/>
      <w:r w:rsidRPr="000743FA">
        <w:rPr>
          <w:sz w:val="24"/>
          <w:szCs w:val="24"/>
        </w:rPr>
        <w:t>Shapoorji</w:t>
      </w:r>
      <w:proofErr w:type="spellEnd"/>
      <w:r w:rsidRPr="000743FA">
        <w:rPr>
          <w:sz w:val="24"/>
          <w:szCs w:val="24"/>
        </w:rPr>
        <w:t xml:space="preserve"> </w:t>
      </w:r>
      <w:proofErr w:type="spellStart"/>
      <w:r w:rsidRPr="000743FA">
        <w:rPr>
          <w:sz w:val="24"/>
          <w:szCs w:val="24"/>
        </w:rPr>
        <w:t>Pallonji</w:t>
      </w:r>
      <w:proofErr w:type="spellEnd"/>
      <w:r w:rsidRPr="000743FA">
        <w:rPr>
          <w:sz w:val="24"/>
          <w:szCs w:val="24"/>
        </w:rPr>
        <w:t xml:space="preserve"> Builders</w:t>
      </w:r>
      <w:r w:rsidR="00423A14">
        <w:rPr>
          <w:sz w:val="24"/>
          <w:szCs w:val="24"/>
        </w:rPr>
        <w:t xml:space="preserve"> (Imperial Heights)</w:t>
      </w:r>
      <w:r w:rsidRPr="000743FA">
        <w:rPr>
          <w:sz w:val="24"/>
          <w:szCs w:val="24"/>
        </w:rPr>
        <w:t>, Ahuja Builders, Tata Housing, Unilever</w:t>
      </w:r>
      <w:r w:rsidR="00423A14">
        <w:rPr>
          <w:sz w:val="24"/>
          <w:szCs w:val="24"/>
        </w:rPr>
        <w:t xml:space="preserve"> (</w:t>
      </w:r>
      <w:proofErr w:type="spellStart"/>
      <w:r w:rsidR="00423A14">
        <w:rPr>
          <w:sz w:val="24"/>
          <w:szCs w:val="24"/>
        </w:rPr>
        <w:t>Sunsilk</w:t>
      </w:r>
      <w:proofErr w:type="spellEnd"/>
      <w:r w:rsidR="00423A14">
        <w:rPr>
          <w:sz w:val="24"/>
          <w:szCs w:val="24"/>
        </w:rPr>
        <w:t xml:space="preserve">, </w:t>
      </w:r>
      <w:proofErr w:type="spellStart"/>
      <w:r w:rsidR="00423A14">
        <w:rPr>
          <w:sz w:val="24"/>
          <w:szCs w:val="24"/>
        </w:rPr>
        <w:t>Rin</w:t>
      </w:r>
      <w:proofErr w:type="spellEnd"/>
      <w:r w:rsidR="00423A14">
        <w:rPr>
          <w:sz w:val="24"/>
          <w:szCs w:val="24"/>
        </w:rPr>
        <w:t>, OMO, Knorr)</w:t>
      </w:r>
      <w:r w:rsidRPr="000743FA">
        <w:rPr>
          <w:sz w:val="24"/>
          <w:szCs w:val="24"/>
        </w:rPr>
        <w:t>, UTV (</w:t>
      </w:r>
      <w:proofErr w:type="spellStart"/>
      <w:r w:rsidRPr="000743FA">
        <w:rPr>
          <w:sz w:val="24"/>
          <w:szCs w:val="24"/>
        </w:rPr>
        <w:t>Hungama</w:t>
      </w:r>
      <w:proofErr w:type="spellEnd"/>
      <w:r w:rsidRPr="000743FA">
        <w:rPr>
          <w:sz w:val="24"/>
          <w:szCs w:val="24"/>
        </w:rPr>
        <w:t xml:space="preserve"> TV), Standard Chartered Marathon, Philips CTV, SBI Mutual Funds, Godrej Sara Lee, Philips Televisions, Wonder Cement, Reliance Capital, UTI Mutual Funds among others.</w:t>
      </w:r>
      <w:proofErr w:type="gramEnd"/>
      <w:r w:rsidRPr="000743FA">
        <w:rPr>
          <w:sz w:val="24"/>
          <w:szCs w:val="24"/>
        </w:rPr>
        <w:t xml:space="preserve"> He quit from being the </w:t>
      </w:r>
      <w:r w:rsidRPr="000743FA">
        <w:rPr>
          <w:b/>
          <w:sz w:val="24"/>
          <w:szCs w:val="24"/>
        </w:rPr>
        <w:t>Executive Creative Director &amp; Vice President</w:t>
      </w:r>
      <w:r w:rsidRPr="000743FA">
        <w:rPr>
          <w:sz w:val="24"/>
          <w:szCs w:val="24"/>
        </w:rPr>
        <w:t xml:space="preserve"> to start working for his own vision.</w:t>
      </w:r>
      <w:r w:rsidRPr="000743FA">
        <w:rPr>
          <w:sz w:val="24"/>
          <w:szCs w:val="24"/>
        </w:rPr>
        <w:br/>
      </w:r>
      <w:r w:rsidRPr="000743FA">
        <w:rPr>
          <w:sz w:val="24"/>
          <w:szCs w:val="24"/>
        </w:rPr>
        <w:br/>
      </w:r>
      <w:r w:rsidRPr="000743FA">
        <w:rPr>
          <w:b/>
          <w:i/>
          <w:iCs/>
          <w:sz w:val="24"/>
          <w:szCs w:val="24"/>
        </w:rPr>
        <w:lastRenderedPageBreak/>
        <w:t xml:space="preserve">He is a much-awarded Creative Professional. </w:t>
      </w:r>
      <w:r w:rsidRPr="000743FA">
        <w:rPr>
          <w:i/>
          <w:iCs/>
          <w:sz w:val="24"/>
          <w:szCs w:val="24"/>
        </w:rPr>
        <w:t xml:space="preserve">He has been a </w:t>
      </w:r>
      <w:r w:rsidRPr="000743FA">
        <w:rPr>
          <w:b/>
          <w:i/>
          <w:iCs/>
          <w:sz w:val="24"/>
          <w:szCs w:val="24"/>
        </w:rPr>
        <w:t>Finalist at Cannes</w:t>
      </w:r>
      <w:r w:rsidRPr="000743FA">
        <w:rPr>
          <w:i/>
          <w:iCs/>
          <w:sz w:val="24"/>
          <w:szCs w:val="24"/>
        </w:rPr>
        <w:t xml:space="preserve"> for Print Craft, One Show, </w:t>
      </w:r>
      <w:r w:rsidRPr="000743FA">
        <w:rPr>
          <w:b/>
          <w:i/>
          <w:iCs/>
          <w:sz w:val="24"/>
          <w:szCs w:val="24"/>
        </w:rPr>
        <w:t xml:space="preserve">ADFEST </w:t>
      </w:r>
      <w:proofErr w:type="spellStart"/>
      <w:r w:rsidRPr="000743FA">
        <w:rPr>
          <w:b/>
          <w:i/>
          <w:iCs/>
          <w:sz w:val="24"/>
          <w:szCs w:val="24"/>
        </w:rPr>
        <w:t>AsiaPac</w:t>
      </w:r>
      <w:proofErr w:type="spellEnd"/>
      <w:r w:rsidRPr="000743FA">
        <w:rPr>
          <w:i/>
          <w:iCs/>
          <w:sz w:val="24"/>
          <w:szCs w:val="24"/>
        </w:rPr>
        <w:t xml:space="preserve">, Silver at Ad Club Mumbai, AAAI, </w:t>
      </w:r>
      <w:proofErr w:type="gramStart"/>
      <w:r w:rsidRPr="000743FA">
        <w:rPr>
          <w:i/>
          <w:iCs/>
          <w:sz w:val="24"/>
          <w:szCs w:val="24"/>
        </w:rPr>
        <w:t>Featured</w:t>
      </w:r>
      <w:proofErr w:type="gramEnd"/>
      <w:r w:rsidRPr="000743FA">
        <w:rPr>
          <w:i/>
          <w:iCs/>
          <w:sz w:val="24"/>
          <w:szCs w:val="24"/>
        </w:rPr>
        <w:t xml:space="preserve"> in The Work for the </w:t>
      </w:r>
      <w:proofErr w:type="spellStart"/>
      <w:r w:rsidRPr="000743FA">
        <w:rPr>
          <w:i/>
          <w:iCs/>
          <w:sz w:val="24"/>
          <w:szCs w:val="24"/>
        </w:rPr>
        <w:t>Ideator</w:t>
      </w:r>
      <w:proofErr w:type="spellEnd"/>
      <w:r w:rsidRPr="000743FA">
        <w:rPr>
          <w:i/>
          <w:iCs/>
          <w:sz w:val="24"/>
          <w:szCs w:val="24"/>
        </w:rPr>
        <w:t xml:space="preserve">. Awarded Silver (TBA) at Asian Travel &amp; Tourism Awards, Singapore for Sri Lanka campaign and at the Colombo </w:t>
      </w:r>
      <w:proofErr w:type="spellStart"/>
      <w:r w:rsidRPr="000743FA">
        <w:rPr>
          <w:i/>
          <w:iCs/>
          <w:sz w:val="24"/>
          <w:szCs w:val="24"/>
        </w:rPr>
        <w:t>adclub</w:t>
      </w:r>
      <w:proofErr w:type="spellEnd"/>
      <w:r w:rsidRPr="000743FA">
        <w:rPr>
          <w:i/>
          <w:iCs/>
          <w:sz w:val="24"/>
          <w:szCs w:val="24"/>
        </w:rPr>
        <w:t xml:space="preserve">. </w:t>
      </w:r>
      <w:r w:rsidRPr="000743FA">
        <w:rPr>
          <w:iCs/>
          <w:sz w:val="24"/>
          <w:szCs w:val="24"/>
        </w:rPr>
        <w:t xml:space="preserve">His pack designs for The Smirnoff Trail was a finalist at </w:t>
      </w:r>
      <w:proofErr w:type="spellStart"/>
      <w:r w:rsidRPr="000743FA">
        <w:rPr>
          <w:iCs/>
          <w:sz w:val="24"/>
          <w:szCs w:val="24"/>
        </w:rPr>
        <w:t>Adfest</w:t>
      </w:r>
      <w:proofErr w:type="spellEnd"/>
      <w:r w:rsidRPr="000743FA">
        <w:rPr>
          <w:iCs/>
          <w:sz w:val="24"/>
          <w:szCs w:val="24"/>
        </w:rPr>
        <w:t xml:space="preserve"> and was so loved by the client that it was introduced in various other regions in the world. </w:t>
      </w:r>
      <w:r w:rsidRPr="000743FA">
        <w:rPr>
          <w:sz w:val="24"/>
          <w:szCs w:val="24"/>
        </w:rPr>
        <w:t xml:space="preserve">His most celebrated work has been the LEAD INDIA Campaign for the Times of </w:t>
      </w:r>
      <w:r w:rsidR="00423A14" w:rsidRPr="000743FA">
        <w:rPr>
          <w:sz w:val="24"/>
          <w:szCs w:val="24"/>
        </w:rPr>
        <w:t>India, which</w:t>
      </w:r>
      <w:r w:rsidRPr="000743FA">
        <w:rPr>
          <w:sz w:val="24"/>
          <w:szCs w:val="24"/>
        </w:rPr>
        <w:t xml:space="preserve"> </w:t>
      </w:r>
      <w:r w:rsidRPr="000743FA">
        <w:rPr>
          <w:b/>
          <w:sz w:val="24"/>
          <w:szCs w:val="24"/>
          <w:u w:val="single"/>
        </w:rPr>
        <w:t xml:space="preserve">won India’s first </w:t>
      </w:r>
      <w:proofErr w:type="gramStart"/>
      <w:r w:rsidRPr="000743FA">
        <w:rPr>
          <w:b/>
          <w:sz w:val="24"/>
          <w:szCs w:val="24"/>
          <w:u w:val="single"/>
        </w:rPr>
        <w:t>ever GRAND</w:t>
      </w:r>
      <w:proofErr w:type="gramEnd"/>
      <w:r w:rsidRPr="000743FA">
        <w:rPr>
          <w:b/>
          <w:sz w:val="24"/>
          <w:szCs w:val="24"/>
          <w:u w:val="single"/>
        </w:rPr>
        <w:t xml:space="preserve"> PRIX and the Integrated Lion at CANNES 2008</w:t>
      </w:r>
      <w:r w:rsidRPr="000743FA">
        <w:rPr>
          <w:sz w:val="24"/>
          <w:szCs w:val="24"/>
        </w:rPr>
        <w:t xml:space="preserve"> in the Direct Marketing Category. The campaign was one of the most talked about and highly awarded pieces of work at award shows locally and internationally. Besides Cannes, it picked up </w:t>
      </w:r>
      <w:r w:rsidRPr="000743FA">
        <w:rPr>
          <w:b/>
          <w:sz w:val="24"/>
          <w:szCs w:val="24"/>
        </w:rPr>
        <w:t xml:space="preserve">3 Golds and a Grand Prix at Goa Fest, a Gold at Asian Marketing Effectiveness, 3 Golds at the Indian </w:t>
      </w:r>
      <w:proofErr w:type="spellStart"/>
      <w:r w:rsidRPr="000743FA">
        <w:rPr>
          <w:b/>
          <w:sz w:val="24"/>
          <w:szCs w:val="24"/>
        </w:rPr>
        <w:t>Effies</w:t>
      </w:r>
      <w:proofErr w:type="spellEnd"/>
      <w:r w:rsidRPr="000743FA">
        <w:rPr>
          <w:b/>
          <w:sz w:val="24"/>
          <w:szCs w:val="24"/>
        </w:rPr>
        <w:t>, Best Of Show</w:t>
      </w:r>
      <w:r w:rsidRPr="000743FA">
        <w:rPr>
          <w:sz w:val="24"/>
          <w:szCs w:val="24"/>
        </w:rPr>
        <w:t xml:space="preserve"> in two categories (360 and Direct) at WPP Whipped Crème, NY, a Jay </w:t>
      </w:r>
      <w:proofErr w:type="spellStart"/>
      <w:r w:rsidRPr="000743FA">
        <w:rPr>
          <w:sz w:val="24"/>
          <w:szCs w:val="24"/>
        </w:rPr>
        <w:t>Chiat</w:t>
      </w:r>
      <w:proofErr w:type="spellEnd"/>
      <w:r w:rsidRPr="000743FA">
        <w:rPr>
          <w:sz w:val="24"/>
          <w:szCs w:val="24"/>
        </w:rPr>
        <w:t xml:space="preserve"> Planning Gold, a Finalist at Ad Fest. He won another </w:t>
      </w:r>
      <w:r w:rsidRPr="000743FA">
        <w:rPr>
          <w:b/>
          <w:sz w:val="24"/>
          <w:szCs w:val="24"/>
        </w:rPr>
        <w:t xml:space="preserve">Grand Prix at </w:t>
      </w:r>
      <w:proofErr w:type="spellStart"/>
      <w:r w:rsidRPr="000743FA">
        <w:rPr>
          <w:b/>
          <w:sz w:val="24"/>
          <w:szCs w:val="24"/>
        </w:rPr>
        <w:t>Goafest</w:t>
      </w:r>
      <w:proofErr w:type="spellEnd"/>
      <w:r w:rsidRPr="000743FA">
        <w:rPr>
          <w:sz w:val="24"/>
          <w:szCs w:val="24"/>
        </w:rPr>
        <w:t xml:space="preserve"> for the TEACH INDIA campaign, a finalist at the </w:t>
      </w:r>
      <w:r w:rsidRPr="000743FA">
        <w:rPr>
          <w:b/>
          <w:sz w:val="24"/>
          <w:szCs w:val="24"/>
        </w:rPr>
        <w:t xml:space="preserve">Cannes and 2 </w:t>
      </w:r>
      <w:proofErr w:type="spellStart"/>
      <w:r w:rsidRPr="000743FA">
        <w:rPr>
          <w:b/>
          <w:sz w:val="24"/>
          <w:szCs w:val="24"/>
        </w:rPr>
        <w:t>Emvies</w:t>
      </w:r>
      <w:proofErr w:type="spellEnd"/>
      <w:r w:rsidRPr="000743FA">
        <w:rPr>
          <w:sz w:val="24"/>
          <w:szCs w:val="24"/>
        </w:rPr>
        <w:t xml:space="preserve"> in Hong Kong. The MUMBAI CARE campaign got silver and a bronze at GOAFEST and </w:t>
      </w:r>
      <w:r w:rsidRPr="000743FA">
        <w:rPr>
          <w:b/>
          <w:sz w:val="24"/>
          <w:szCs w:val="24"/>
        </w:rPr>
        <w:t>finalist at the Cannes</w:t>
      </w:r>
      <w:r w:rsidRPr="000743FA">
        <w:rPr>
          <w:sz w:val="24"/>
          <w:szCs w:val="24"/>
        </w:rPr>
        <w:t xml:space="preserve">, so on and so forth.  </w:t>
      </w:r>
    </w:p>
    <w:p w:rsidR="0034447A" w:rsidRPr="000743FA" w:rsidRDefault="0034447A" w:rsidP="0034447A">
      <w:pPr>
        <w:rPr>
          <w:b/>
          <w:sz w:val="24"/>
          <w:szCs w:val="24"/>
        </w:rPr>
      </w:pPr>
      <w:proofErr w:type="gramStart"/>
      <w:r w:rsidRPr="000743FA">
        <w:rPr>
          <w:b/>
          <w:sz w:val="24"/>
          <w:szCs w:val="24"/>
        </w:rPr>
        <w:t>He was ranked at 10</w:t>
      </w:r>
      <w:r w:rsidRPr="000743FA">
        <w:rPr>
          <w:b/>
          <w:sz w:val="24"/>
          <w:szCs w:val="24"/>
          <w:vertAlign w:val="superscript"/>
        </w:rPr>
        <w:t>th</w:t>
      </w:r>
      <w:r w:rsidRPr="000743FA">
        <w:rPr>
          <w:b/>
          <w:sz w:val="24"/>
          <w:szCs w:val="24"/>
        </w:rPr>
        <w:t xml:space="preserve"> among the best creatives in India and 110</w:t>
      </w:r>
      <w:r w:rsidRPr="000743FA">
        <w:rPr>
          <w:b/>
          <w:sz w:val="24"/>
          <w:szCs w:val="24"/>
          <w:vertAlign w:val="superscript"/>
        </w:rPr>
        <w:t>th</w:t>
      </w:r>
      <w:r w:rsidRPr="000743FA">
        <w:rPr>
          <w:b/>
          <w:sz w:val="24"/>
          <w:szCs w:val="24"/>
        </w:rPr>
        <w:t xml:space="preserve"> in Asia by Campaign Brief</w:t>
      </w:r>
      <w:proofErr w:type="gramEnd"/>
      <w:r w:rsidRPr="000743FA">
        <w:rPr>
          <w:b/>
          <w:sz w:val="24"/>
          <w:szCs w:val="24"/>
        </w:rPr>
        <w:t xml:space="preserve"> Asia.</w:t>
      </w:r>
    </w:p>
    <w:p w:rsidR="0034447A" w:rsidRPr="000743FA" w:rsidRDefault="0034447A" w:rsidP="0034447A">
      <w:pPr>
        <w:rPr>
          <w:b/>
          <w:sz w:val="24"/>
          <w:szCs w:val="24"/>
        </w:rPr>
      </w:pPr>
      <w:r w:rsidRPr="000743FA">
        <w:rPr>
          <w:sz w:val="24"/>
          <w:szCs w:val="24"/>
        </w:rPr>
        <w:t xml:space="preserve">His design was chosen for the cover of the </w:t>
      </w:r>
      <w:proofErr w:type="gramStart"/>
      <w:r w:rsidRPr="000743FA">
        <w:rPr>
          <w:sz w:val="24"/>
          <w:szCs w:val="24"/>
        </w:rPr>
        <w:t>3</w:t>
      </w:r>
      <w:r w:rsidRPr="000743FA">
        <w:rPr>
          <w:sz w:val="24"/>
          <w:szCs w:val="24"/>
          <w:vertAlign w:val="superscript"/>
        </w:rPr>
        <w:t>rd</w:t>
      </w:r>
      <w:proofErr w:type="gramEnd"/>
      <w:r w:rsidRPr="000743FA">
        <w:rPr>
          <w:sz w:val="24"/>
          <w:szCs w:val="24"/>
        </w:rPr>
        <w:t xml:space="preserve"> Anniversary issue of the Rolling Stone magazine. His cover art is included in the Rolling Stone </w:t>
      </w:r>
      <w:proofErr w:type="gramStart"/>
      <w:r w:rsidRPr="000743FA">
        <w:rPr>
          <w:sz w:val="24"/>
          <w:szCs w:val="24"/>
        </w:rPr>
        <w:t>4</w:t>
      </w:r>
      <w:r w:rsidRPr="000743FA">
        <w:rPr>
          <w:sz w:val="24"/>
          <w:szCs w:val="24"/>
          <w:vertAlign w:val="superscript"/>
        </w:rPr>
        <w:t>th</w:t>
      </w:r>
      <w:proofErr w:type="gramEnd"/>
      <w:r w:rsidRPr="000743FA">
        <w:rPr>
          <w:sz w:val="24"/>
          <w:szCs w:val="24"/>
        </w:rPr>
        <w:t>, 5</w:t>
      </w:r>
      <w:r w:rsidRPr="000743FA">
        <w:rPr>
          <w:sz w:val="24"/>
          <w:szCs w:val="24"/>
          <w:vertAlign w:val="superscript"/>
        </w:rPr>
        <w:t>th</w:t>
      </w:r>
      <w:r w:rsidRPr="000743FA">
        <w:rPr>
          <w:sz w:val="24"/>
          <w:szCs w:val="24"/>
        </w:rPr>
        <w:t xml:space="preserve"> &amp; 6</w:t>
      </w:r>
      <w:r w:rsidRPr="000743FA">
        <w:rPr>
          <w:sz w:val="24"/>
          <w:szCs w:val="24"/>
          <w:vertAlign w:val="superscript"/>
        </w:rPr>
        <w:t>th</w:t>
      </w:r>
      <w:r w:rsidRPr="000743FA">
        <w:rPr>
          <w:sz w:val="24"/>
          <w:szCs w:val="24"/>
        </w:rPr>
        <w:t xml:space="preserve"> Annual Issues.</w:t>
      </w:r>
      <w:r w:rsidRPr="000743FA">
        <w:rPr>
          <w:sz w:val="24"/>
          <w:szCs w:val="24"/>
        </w:rPr>
        <w:br/>
      </w:r>
      <w:r w:rsidRPr="000743FA">
        <w:rPr>
          <w:sz w:val="24"/>
          <w:szCs w:val="24"/>
        </w:rPr>
        <w:br/>
        <w:t>He was on the panel of judges in two categories (Design &amp; Print Craft) at the ADFEST</w:t>
      </w:r>
      <w:r w:rsidRPr="000743FA">
        <w:rPr>
          <w:sz w:val="24"/>
          <w:szCs w:val="24"/>
        </w:rPr>
        <w:br/>
        <w:t xml:space="preserve">ASIAPAC 2008. He is a judge at various college level competitions. He also has been a guest lecturer at the Bombay University and has helped in creating a new Post Graduate Diploma Course in Management. He did a round of lectures in Sri Lanka </w:t>
      </w:r>
      <w:proofErr w:type="spellStart"/>
      <w:r w:rsidRPr="000743FA">
        <w:rPr>
          <w:sz w:val="24"/>
          <w:szCs w:val="24"/>
        </w:rPr>
        <w:t>Adclub</w:t>
      </w:r>
      <w:proofErr w:type="spellEnd"/>
      <w:r w:rsidRPr="000743FA">
        <w:rPr>
          <w:sz w:val="24"/>
          <w:szCs w:val="24"/>
        </w:rPr>
        <w:t>. He</w:t>
      </w:r>
      <w:r w:rsidR="001D654F">
        <w:rPr>
          <w:sz w:val="24"/>
          <w:szCs w:val="24"/>
        </w:rPr>
        <w:t xml:space="preserve"> </w:t>
      </w:r>
      <w:r w:rsidRPr="000743FA">
        <w:rPr>
          <w:sz w:val="24"/>
          <w:szCs w:val="24"/>
        </w:rPr>
        <w:t xml:space="preserve">continues to be on various Juries at various Advertising &amp; Design Awards. </w:t>
      </w:r>
    </w:p>
    <w:p w:rsidR="0034447A" w:rsidRPr="000743FA" w:rsidRDefault="0034447A" w:rsidP="0034447A">
      <w:pPr>
        <w:rPr>
          <w:sz w:val="24"/>
          <w:szCs w:val="24"/>
        </w:rPr>
      </w:pPr>
      <w:r>
        <w:rPr>
          <w:b/>
          <w:sz w:val="24"/>
          <w:szCs w:val="24"/>
        </w:rPr>
        <w:t>RUBBERSTAMP – Helping Clients</w:t>
      </w:r>
      <w:r w:rsidRPr="000743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solve issues</w:t>
      </w:r>
      <w:r w:rsidRPr="000743FA">
        <w:rPr>
          <w:b/>
          <w:sz w:val="24"/>
          <w:szCs w:val="24"/>
        </w:rPr>
        <w:t xml:space="preserve"> using Design thinking!</w:t>
      </w:r>
    </w:p>
    <w:p w:rsidR="0034447A" w:rsidRPr="000743FA" w:rsidRDefault="0034447A" w:rsidP="0034447A">
      <w:pPr>
        <w:rPr>
          <w:sz w:val="24"/>
          <w:szCs w:val="24"/>
        </w:rPr>
      </w:pPr>
      <w:r w:rsidRPr="000743FA">
        <w:rPr>
          <w:sz w:val="24"/>
          <w:szCs w:val="24"/>
        </w:rPr>
        <w:t xml:space="preserve">A Brand Design and Innovative Solutions shop! Creating content and communication as Solutions, is what he does. The roster of clients who have come on board is truly eclectic. </w:t>
      </w:r>
      <w:r w:rsidRPr="000743FA">
        <w:rPr>
          <w:b/>
          <w:sz w:val="24"/>
          <w:szCs w:val="24"/>
        </w:rPr>
        <w:t>Godrej Appliances</w:t>
      </w:r>
      <w:r>
        <w:rPr>
          <w:b/>
          <w:sz w:val="24"/>
          <w:szCs w:val="24"/>
        </w:rPr>
        <w:t>,</w:t>
      </w:r>
      <w:r w:rsidRPr="000743FA">
        <w:rPr>
          <w:b/>
          <w:sz w:val="24"/>
          <w:szCs w:val="24"/>
        </w:rPr>
        <w:t xml:space="preserve"> </w:t>
      </w:r>
      <w:proofErr w:type="spellStart"/>
      <w:r w:rsidRPr="000743FA">
        <w:rPr>
          <w:b/>
          <w:sz w:val="24"/>
          <w:szCs w:val="24"/>
        </w:rPr>
        <w:t>Garodia</w:t>
      </w:r>
      <w:proofErr w:type="spellEnd"/>
      <w:r w:rsidRPr="000743FA">
        <w:rPr>
          <w:b/>
          <w:sz w:val="24"/>
          <w:szCs w:val="24"/>
        </w:rPr>
        <w:t xml:space="preserve"> International School,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ArcelorMittal</w:t>
      </w:r>
      <w:proofErr w:type="spellEnd"/>
      <w:r>
        <w:rPr>
          <w:b/>
          <w:sz w:val="24"/>
          <w:szCs w:val="24"/>
        </w:rPr>
        <w:t xml:space="preserve"> India now STEEL1</w:t>
      </w:r>
      <w:r w:rsidRPr="000743FA">
        <w:rPr>
          <w:b/>
          <w:sz w:val="24"/>
          <w:szCs w:val="24"/>
        </w:rPr>
        <w:t xml:space="preserve"> , Illumine - a knowledge based company, Shakti Tours and Travels, </w:t>
      </w:r>
      <w:proofErr w:type="spellStart"/>
      <w:r w:rsidRPr="000743FA">
        <w:rPr>
          <w:b/>
          <w:sz w:val="24"/>
          <w:szCs w:val="24"/>
        </w:rPr>
        <w:t>SmileBar</w:t>
      </w:r>
      <w:proofErr w:type="spellEnd"/>
      <w:r w:rsidRPr="000743FA">
        <w:rPr>
          <w:b/>
          <w:sz w:val="24"/>
          <w:szCs w:val="24"/>
        </w:rPr>
        <w:t xml:space="preserve">, in8motion, </w:t>
      </w:r>
      <w:proofErr w:type="spellStart"/>
      <w:r w:rsidRPr="000743FA">
        <w:rPr>
          <w:b/>
          <w:sz w:val="24"/>
          <w:szCs w:val="24"/>
        </w:rPr>
        <w:t>FourthAmbit</w:t>
      </w:r>
      <w:proofErr w:type="spellEnd"/>
      <w:r w:rsidRPr="000743FA">
        <w:rPr>
          <w:b/>
          <w:sz w:val="24"/>
          <w:szCs w:val="24"/>
        </w:rPr>
        <w:t xml:space="preserve">, </w:t>
      </w:r>
      <w:proofErr w:type="spellStart"/>
      <w:r w:rsidRPr="000743FA">
        <w:rPr>
          <w:b/>
          <w:sz w:val="24"/>
          <w:szCs w:val="24"/>
        </w:rPr>
        <w:t>Chandon</w:t>
      </w:r>
      <w:proofErr w:type="spellEnd"/>
      <w:r w:rsidRPr="000743FA">
        <w:rPr>
          <w:b/>
          <w:sz w:val="24"/>
          <w:szCs w:val="24"/>
        </w:rPr>
        <w:t xml:space="preserve">, KMG Robust, ZICOM Securities, </w:t>
      </w:r>
      <w:r>
        <w:rPr>
          <w:b/>
          <w:sz w:val="24"/>
          <w:szCs w:val="24"/>
        </w:rPr>
        <w:t>McDonalds,</w:t>
      </w:r>
      <w:r w:rsidR="000B2753">
        <w:rPr>
          <w:b/>
          <w:sz w:val="24"/>
          <w:szCs w:val="24"/>
        </w:rPr>
        <w:t xml:space="preserve"> </w:t>
      </w:r>
      <w:r w:rsidRPr="000743FA">
        <w:rPr>
          <w:b/>
          <w:sz w:val="24"/>
          <w:szCs w:val="24"/>
        </w:rPr>
        <w:t xml:space="preserve">The Social Loan Company, IL&amp;FS, </w:t>
      </w:r>
      <w:proofErr w:type="spellStart"/>
      <w:r>
        <w:rPr>
          <w:b/>
          <w:sz w:val="24"/>
          <w:szCs w:val="24"/>
        </w:rPr>
        <w:t>InnateMotion</w:t>
      </w:r>
      <w:proofErr w:type="spellEnd"/>
      <w:r>
        <w:rPr>
          <w:b/>
          <w:sz w:val="24"/>
          <w:szCs w:val="24"/>
        </w:rPr>
        <w:t xml:space="preserve">, Foo- Asian Tapas </w:t>
      </w:r>
      <w:proofErr w:type="spellStart"/>
      <w:r>
        <w:rPr>
          <w:b/>
          <w:sz w:val="24"/>
          <w:szCs w:val="24"/>
        </w:rPr>
        <w:t>RestoBar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Pr="000743FA">
        <w:rPr>
          <w:b/>
          <w:sz w:val="24"/>
          <w:szCs w:val="24"/>
        </w:rPr>
        <w:t>GrainSpan</w:t>
      </w:r>
      <w:proofErr w:type="spellEnd"/>
      <w:r w:rsidRPr="000743FA">
        <w:rPr>
          <w:sz w:val="24"/>
          <w:szCs w:val="24"/>
        </w:rPr>
        <w:t xml:space="preserve"> and more. For </w:t>
      </w:r>
      <w:proofErr w:type="spellStart"/>
      <w:r w:rsidRPr="000B2753">
        <w:rPr>
          <w:b/>
          <w:sz w:val="24"/>
          <w:szCs w:val="24"/>
        </w:rPr>
        <w:t>Garodia</w:t>
      </w:r>
      <w:proofErr w:type="spellEnd"/>
      <w:r w:rsidRPr="000743FA">
        <w:rPr>
          <w:sz w:val="24"/>
          <w:szCs w:val="24"/>
        </w:rPr>
        <w:t xml:space="preserve">, he designed the entire communication package comprised everything from the school’s logo down to the uniform the kids will wear. He designing the franchise model of the school- </w:t>
      </w:r>
      <w:r w:rsidRPr="000B2753">
        <w:rPr>
          <w:b/>
          <w:sz w:val="24"/>
          <w:szCs w:val="24"/>
        </w:rPr>
        <w:t>BEEHIVE</w:t>
      </w:r>
      <w:r w:rsidRPr="000743FA">
        <w:rPr>
          <w:sz w:val="24"/>
          <w:szCs w:val="24"/>
        </w:rPr>
        <w:t xml:space="preserve">. </w:t>
      </w:r>
      <w:r w:rsidR="000B2753">
        <w:rPr>
          <w:sz w:val="24"/>
          <w:szCs w:val="24"/>
        </w:rPr>
        <w:t>The project began with</w:t>
      </w:r>
      <w:r w:rsidRPr="000743FA">
        <w:rPr>
          <w:sz w:val="24"/>
          <w:szCs w:val="24"/>
        </w:rPr>
        <w:t xml:space="preserve"> the name, identity, uniform to the interior and the exterior of the franchise school model. The commitment even extends to putting a system of teaching that takes into account, a modern environment. Rubberstamp also has </w:t>
      </w:r>
      <w:r w:rsidRPr="000743FA">
        <w:rPr>
          <w:sz w:val="24"/>
          <w:szCs w:val="24"/>
        </w:rPr>
        <w:lastRenderedPageBreak/>
        <w:t xml:space="preserve">the proud distinction of designing the entire Brand Identity for PDM (Percept </w:t>
      </w:r>
      <w:proofErr w:type="spellStart"/>
      <w:r w:rsidRPr="000743FA">
        <w:rPr>
          <w:sz w:val="24"/>
          <w:szCs w:val="24"/>
        </w:rPr>
        <w:t>D’Mark</w:t>
      </w:r>
      <w:proofErr w:type="spellEnd"/>
      <w:r w:rsidRPr="000743FA">
        <w:rPr>
          <w:sz w:val="24"/>
          <w:szCs w:val="24"/>
        </w:rPr>
        <w:t xml:space="preserve">), which in itself boasts of a </w:t>
      </w:r>
      <w:r w:rsidR="000B2753" w:rsidRPr="000743FA">
        <w:rPr>
          <w:sz w:val="24"/>
          <w:szCs w:val="24"/>
        </w:rPr>
        <w:t>large</w:t>
      </w:r>
      <w:r w:rsidRPr="000743FA">
        <w:rPr>
          <w:sz w:val="24"/>
          <w:szCs w:val="24"/>
        </w:rPr>
        <w:t xml:space="preserve"> agency set-up. He has created content for Godrej Appliances on YouTube and Facebook as a campaign for their various products.</w:t>
      </w:r>
    </w:p>
    <w:p w:rsidR="0034447A" w:rsidRPr="000743FA" w:rsidRDefault="0034447A" w:rsidP="0034447A">
      <w:pPr>
        <w:rPr>
          <w:i/>
          <w:sz w:val="24"/>
          <w:szCs w:val="24"/>
        </w:rPr>
      </w:pPr>
      <w:r w:rsidRPr="000743FA">
        <w:rPr>
          <w:i/>
          <w:sz w:val="24"/>
          <w:szCs w:val="24"/>
        </w:rPr>
        <w:t>He is currently the guest lecturer at Symbiosis Institute of Media Communications in PUNE.</w:t>
      </w:r>
    </w:p>
    <w:p w:rsidR="0034447A" w:rsidRPr="000743FA" w:rsidRDefault="0034447A" w:rsidP="0034447A">
      <w:pPr>
        <w:rPr>
          <w:sz w:val="24"/>
          <w:szCs w:val="24"/>
        </w:rPr>
      </w:pPr>
      <w:r w:rsidRPr="000743FA">
        <w:rPr>
          <w:sz w:val="24"/>
          <w:szCs w:val="24"/>
        </w:rPr>
        <w:t xml:space="preserve">He has always focused on the brand and moved beyond the brief. </w:t>
      </w:r>
      <w:r w:rsidR="00530DF4">
        <w:rPr>
          <w:sz w:val="24"/>
          <w:szCs w:val="24"/>
        </w:rPr>
        <w:t xml:space="preserve">Looking for answers to solve issues that clients are plagued </w:t>
      </w:r>
      <w:proofErr w:type="gramStart"/>
      <w:r w:rsidR="00530DF4">
        <w:rPr>
          <w:sz w:val="24"/>
          <w:szCs w:val="24"/>
        </w:rPr>
        <w:t>with</w:t>
      </w:r>
      <w:proofErr w:type="gramEnd"/>
      <w:r w:rsidR="00530DF4">
        <w:rPr>
          <w:sz w:val="24"/>
          <w:szCs w:val="24"/>
        </w:rPr>
        <w:t xml:space="preserve">. </w:t>
      </w:r>
      <w:r w:rsidRPr="000743FA">
        <w:rPr>
          <w:sz w:val="24"/>
          <w:szCs w:val="24"/>
        </w:rPr>
        <w:t xml:space="preserve">However small the communication objective, it must have a lasting impression on the brand. He has worked out </w:t>
      </w:r>
      <w:r w:rsidR="00530DF4">
        <w:rPr>
          <w:sz w:val="24"/>
          <w:szCs w:val="24"/>
        </w:rPr>
        <w:t xml:space="preserve">successful alternate campaigns on </w:t>
      </w:r>
      <w:proofErr w:type="spellStart"/>
      <w:r w:rsidR="00530DF4">
        <w:rPr>
          <w:sz w:val="24"/>
          <w:szCs w:val="24"/>
        </w:rPr>
        <w:t>facebook</w:t>
      </w:r>
      <w:proofErr w:type="spellEnd"/>
      <w:r w:rsidR="00530DF4">
        <w:rPr>
          <w:sz w:val="24"/>
          <w:szCs w:val="24"/>
        </w:rPr>
        <w:t xml:space="preserve"> and</w:t>
      </w:r>
      <w:r w:rsidRPr="000743FA">
        <w:rPr>
          <w:sz w:val="24"/>
          <w:szCs w:val="24"/>
        </w:rPr>
        <w:t xml:space="preserve"> twitter. He is currently working on several ideas with the mobile platform and some disruptive activation ideas with radio. </w:t>
      </w:r>
    </w:p>
    <w:p w:rsidR="0034447A" w:rsidRPr="000743FA" w:rsidRDefault="0034447A" w:rsidP="0034447A">
      <w:pPr>
        <w:rPr>
          <w:sz w:val="24"/>
          <w:szCs w:val="24"/>
        </w:rPr>
      </w:pPr>
      <w:r w:rsidRPr="000743FA">
        <w:rPr>
          <w:sz w:val="24"/>
          <w:szCs w:val="24"/>
        </w:rPr>
        <w:t xml:space="preserve">His first web-series </w:t>
      </w:r>
      <w:proofErr w:type="gramStart"/>
      <w:r w:rsidRPr="000743FA">
        <w:rPr>
          <w:sz w:val="24"/>
          <w:szCs w:val="24"/>
        </w:rPr>
        <w:t>has been commissioned</w:t>
      </w:r>
      <w:proofErr w:type="gramEnd"/>
      <w:r w:rsidRPr="000743FA">
        <w:rPr>
          <w:sz w:val="24"/>
          <w:szCs w:val="24"/>
        </w:rPr>
        <w:t xml:space="preserve"> </w:t>
      </w:r>
      <w:r w:rsidR="000B2753">
        <w:rPr>
          <w:sz w:val="24"/>
          <w:szCs w:val="24"/>
        </w:rPr>
        <w:t xml:space="preserve">with TIMES MX Player </w:t>
      </w:r>
      <w:r w:rsidRPr="000743FA">
        <w:rPr>
          <w:sz w:val="24"/>
          <w:szCs w:val="24"/>
        </w:rPr>
        <w:t>and is currently in the screenplay stage. Two films and the second crime web-series are currently under process.</w:t>
      </w:r>
      <w:r>
        <w:rPr>
          <w:sz w:val="24"/>
          <w:szCs w:val="24"/>
        </w:rPr>
        <w:t xml:space="preserve"> The latest is a series of detective mysteries as a web series.</w:t>
      </w:r>
    </w:p>
    <w:p w:rsidR="0034447A" w:rsidRPr="000743FA" w:rsidRDefault="0034447A" w:rsidP="0034447A">
      <w:pPr>
        <w:rPr>
          <w:sz w:val="24"/>
          <w:szCs w:val="24"/>
        </w:rPr>
      </w:pPr>
      <w:r w:rsidRPr="000743FA">
        <w:rPr>
          <w:sz w:val="24"/>
          <w:szCs w:val="24"/>
        </w:rPr>
        <w:t xml:space="preserve">In his spare time, he doodles and </w:t>
      </w:r>
      <w:r w:rsidR="00530DF4">
        <w:rPr>
          <w:sz w:val="24"/>
          <w:szCs w:val="24"/>
        </w:rPr>
        <w:t>is working on the</w:t>
      </w:r>
      <w:r w:rsidRPr="000743FA">
        <w:rPr>
          <w:sz w:val="24"/>
          <w:szCs w:val="24"/>
        </w:rPr>
        <w:t xml:space="preserve"> </w:t>
      </w:r>
      <w:r w:rsidR="000B2753">
        <w:rPr>
          <w:sz w:val="24"/>
          <w:szCs w:val="24"/>
        </w:rPr>
        <w:t>idea of launching an</w:t>
      </w:r>
      <w:r w:rsidRPr="000743FA">
        <w:rPr>
          <w:sz w:val="24"/>
          <w:szCs w:val="24"/>
        </w:rPr>
        <w:t xml:space="preserve"> </w:t>
      </w:r>
      <w:r w:rsidR="000B2753">
        <w:rPr>
          <w:sz w:val="24"/>
          <w:szCs w:val="24"/>
        </w:rPr>
        <w:t>e-</w:t>
      </w:r>
      <w:proofErr w:type="spellStart"/>
      <w:r w:rsidR="000B2753">
        <w:rPr>
          <w:sz w:val="24"/>
          <w:szCs w:val="24"/>
        </w:rPr>
        <w:t>comm</w:t>
      </w:r>
      <w:proofErr w:type="spellEnd"/>
      <w:r w:rsidR="000B2753">
        <w:rPr>
          <w:sz w:val="24"/>
          <w:szCs w:val="24"/>
        </w:rPr>
        <w:t xml:space="preserve"> site</w:t>
      </w:r>
      <w:r w:rsidRPr="000743FA">
        <w:rPr>
          <w:sz w:val="24"/>
          <w:szCs w:val="24"/>
        </w:rPr>
        <w:t xml:space="preserve"> that spans out into</w:t>
      </w:r>
      <w:r w:rsidR="00530DF4">
        <w:rPr>
          <w:sz w:val="24"/>
          <w:szCs w:val="24"/>
        </w:rPr>
        <w:t xml:space="preserve"> accessories and </w:t>
      </w:r>
      <w:r w:rsidRPr="000743FA">
        <w:rPr>
          <w:sz w:val="24"/>
          <w:szCs w:val="24"/>
        </w:rPr>
        <w:t xml:space="preserve">merchandise with his quirky brand of </w:t>
      </w:r>
      <w:proofErr w:type="spellStart"/>
      <w:r w:rsidRPr="000743FA">
        <w:rPr>
          <w:sz w:val="24"/>
          <w:szCs w:val="24"/>
        </w:rPr>
        <w:t>humour</w:t>
      </w:r>
      <w:proofErr w:type="spellEnd"/>
      <w:r w:rsidRPr="000743FA">
        <w:rPr>
          <w:sz w:val="24"/>
          <w:szCs w:val="24"/>
        </w:rPr>
        <w:t xml:space="preserve">. Five short </w:t>
      </w:r>
      <w:r w:rsidR="000B2753" w:rsidRPr="000743FA">
        <w:rPr>
          <w:sz w:val="24"/>
          <w:szCs w:val="24"/>
        </w:rPr>
        <w:t>stories</w:t>
      </w:r>
      <w:r w:rsidRPr="000743FA">
        <w:rPr>
          <w:sz w:val="24"/>
          <w:szCs w:val="24"/>
        </w:rPr>
        <w:t xml:space="preserve"> have been waiting for his time to convert them into short films. He </w:t>
      </w:r>
      <w:r w:rsidR="00530DF4">
        <w:rPr>
          <w:sz w:val="24"/>
          <w:szCs w:val="24"/>
        </w:rPr>
        <w:t>has</w:t>
      </w:r>
      <w:r w:rsidRPr="000743FA">
        <w:rPr>
          <w:sz w:val="24"/>
          <w:szCs w:val="24"/>
        </w:rPr>
        <w:t xml:space="preserve"> writ</w:t>
      </w:r>
      <w:r w:rsidR="00530DF4">
        <w:rPr>
          <w:sz w:val="24"/>
          <w:szCs w:val="24"/>
        </w:rPr>
        <w:t>ten</w:t>
      </w:r>
      <w:r w:rsidRPr="000743FA">
        <w:rPr>
          <w:sz w:val="24"/>
          <w:szCs w:val="24"/>
        </w:rPr>
        <w:t xml:space="preserve"> and illust</w:t>
      </w:r>
      <w:r w:rsidR="00530DF4">
        <w:rPr>
          <w:sz w:val="24"/>
          <w:szCs w:val="24"/>
        </w:rPr>
        <w:t>rated short stories for little children and hoping to publish them soon</w:t>
      </w:r>
      <w:r w:rsidRPr="000743FA">
        <w:rPr>
          <w:sz w:val="24"/>
          <w:szCs w:val="24"/>
        </w:rPr>
        <w:t xml:space="preserve">. He </w:t>
      </w:r>
      <w:proofErr w:type="gramStart"/>
      <w:r w:rsidRPr="000743FA">
        <w:rPr>
          <w:sz w:val="24"/>
          <w:szCs w:val="24"/>
        </w:rPr>
        <w:t>is focused</w:t>
      </w:r>
      <w:proofErr w:type="gramEnd"/>
      <w:r w:rsidRPr="000743FA">
        <w:rPr>
          <w:sz w:val="24"/>
          <w:szCs w:val="24"/>
        </w:rPr>
        <w:t xml:space="preserve"> </w:t>
      </w:r>
      <w:r w:rsidR="00530DF4">
        <w:rPr>
          <w:sz w:val="24"/>
          <w:szCs w:val="24"/>
        </w:rPr>
        <w:t xml:space="preserve">also </w:t>
      </w:r>
      <w:r w:rsidRPr="000743FA">
        <w:rPr>
          <w:sz w:val="24"/>
          <w:szCs w:val="24"/>
        </w:rPr>
        <w:t>on creating content</w:t>
      </w:r>
      <w:r w:rsidR="00530DF4">
        <w:rPr>
          <w:sz w:val="24"/>
          <w:szCs w:val="24"/>
        </w:rPr>
        <w:t xml:space="preserve"> with the Brand</w:t>
      </w:r>
      <w:r w:rsidR="000B2753">
        <w:rPr>
          <w:sz w:val="24"/>
          <w:szCs w:val="24"/>
        </w:rPr>
        <w:t>s</w:t>
      </w:r>
      <w:r w:rsidRPr="000743FA">
        <w:rPr>
          <w:sz w:val="24"/>
          <w:szCs w:val="24"/>
        </w:rPr>
        <w:t xml:space="preserve">. </w:t>
      </w:r>
    </w:p>
    <w:p w:rsidR="0034447A" w:rsidRPr="000743FA" w:rsidRDefault="0034447A" w:rsidP="0034447A">
      <w:pPr>
        <w:rPr>
          <w:sz w:val="24"/>
          <w:szCs w:val="24"/>
        </w:rPr>
      </w:pPr>
      <w:r>
        <w:rPr>
          <w:sz w:val="24"/>
          <w:szCs w:val="24"/>
        </w:rPr>
        <w:t>He wa</w:t>
      </w:r>
      <w:r w:rsidRPr="000743FA">
        <w:rPr>
          <w:sz w:val="24"/>
          <w:szCs w:val="24"/>
        </w:rPr>
        <w:t>s developing the design and communication fo</w:t>
      </w:r>
      <w:r>
        <w:rPr>
          <w:sz w:val="24"/>
          <w:szCs w:val="24"/>
        </w:rPr>
        <w:t xml:space="preserve">r a high end Resort in Udaipur. </w:t>
      </w:r>
      <w:r w:rsidRPr="000743FA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designed the Branding for a swish Asian Tapas Resto Bar- </w:t>
      </w:r>
      <w:r w:rsidRPr="0034447A">
        <w:rPr>
          <w:b/>
          <w:sz w:val="24"/>
          <w:szCs w:val="24"/>
        </w:rPr>
        <w:t>FOO</w:t>
      </w:r>
      <w:r>
        <w:rPr>
          <w:sz w:val="24"/>
          <w:szCs w:val="24"/>
        </w:rPr>
        <w:t xml:space="preserve"> in Phoenix, Lower </w:t>
      </w:r>
      <w:proofErr w:type="spellStart"/>
      <w:r>
        <w:rPr>
          <w:sz w:val="24"/>
          <w:szCs w:val="24"/>
        </w:rPr>
        <w:t>Parel</w:t>
      </w:r>
      <w:proofErr w:type="spellEnd"/>
      <w:r>
        <w:rPr>
          <w:sz w:val="24"/>
          <w:szCs w:val="24"/>
        </w:rPr>
        <w:t xml:space="preserve">. Currently </w:t>
      </w:r>
      <w:r w:rsidRPr="000743FA">
        <w:rPr>
          <w:sz w:val="24"/>
          <w:szCs w:val="24"/>
        </w:rPr>
        <w:t>is working on the Brand Design and Behaviour mapping of a</w:t>
      </w:r>
      <w:r>
        <w:rPr>
          <w:sz w:val="24"/>
          <w:szCs w:val="24"/>
        </w:rPr>
        <w:t xml:space="preserve"> period Indian Restaurant</w:t>
      </w:r>
      <w:r w:rsidRPr="000743FA">
        <w:rPr>
          <w:sz w:val="24"/>
          <w:szCs w:val="24"/>
        </w:rPr>
        <w:t xml:space="preserve"> in Mumbai. </w:t>
      </w:r>
      <w:bookmarkStart w:id="2" w:name="_GoBack"/>
      <w:bookmarkEnd w:id="0"/>
      <w:bookmarkEnd w:id="1"/>
      <w:bookmarkEnd w:id="2"/>
    </w:p>
    <w:sectPr w:rsidR="0034447A" w:rsidRPr="000743FA" w:rsidSect="00AB4051">
      <w:headerReference w:type="default" r:id="rId7"/>
      <w:footerReference w:type="default" r:id="rId8"/>
      <w:pgSz w:w="11906" w:h="16838" w:code="9"/>
      <w:pgMar w:top="1985" w:right="1440" w:bottom="1440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00" w:rsidRDefault="00125D00" w:rsidP="0049486A">
      <w:pPr>
        <w:spacing w:after="0" w:line="240" w:lineRule="auto"/>
      </w:pPr>
      <w:r>
        <w:separator/>
      </w:r>
    </w:p>
  </w:endnote>
  <w:endnote w:type="continuationSeparator" w:id="0">
    <w:p w:rsidR="00125D00" w:rsidRDefault="00125D00" w:rsidP="0049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A" w:rsidRDefault="00D460A7">
    <w:pPr>
      <w:pStyle w:val="Footer"/>
    </w:pPr>
    <w:r>
      <w:tab/>
    </w:r>
    <w:r w:rsidR="0049486A">
      <w:rPr>
        <w:noProof/>
        <w:lang w:val="en-IN" w:eastAsia="en-IN"/>
      </w:rPr>
      <w:drawing>
        <wp:inline distT="0" distB="0" distL="0" distR="0">
          <wp:extent cx="4290529" cy="54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UBBERSTAMP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52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8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00" w:rsidRDefault="00125D00" w:rsidP="0049486A">
      <w:pPr>
        <w:spacing w:after="0" w:line="240" w:lineRule="auto"/>
      </w:pPr>
      <w:r>
        <w:separator/>
      </w:r>
    </w:p>
  </w:footnote>
  <w:footnote w:type="continuationSeparator" w:id="0">
    <w:p w:rsidR="00125D00" w:rsidRDefault="00125D00" w:rsidP="0049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6A" w:rsidRDefault="0049486A">
    <w:pPr>
      <w:pStyle w:val="Header"/>
    </w:pPr>
    <w:r>
      <w:tab/>
    </w:r>
    <w:r>
      <w:rPr>
        <w:noProof/>
        <w:lang w:val="en-IN" w:eastAsia="en-IN"/>
      </w:rPr>
      <w:drawing>
        <wp:inline distT="0" distB="0" distL="0" distR="0">
          <wp:extent cx="1912419" cy="7081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BBERSTAMP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707" cy="723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6A"/>
    <w:rsid w:val="0008614B"/>
    <w:rsid w:val="000B2753"/>
    <w:rsid w:val="00125D00"/>
    <w:rsid w:val="00144D20"/>
    <w:rsid w:val="001D654F"/>
    <w:rsid w:val="00211912"/>
    <w:rsid w:val="002720DB"/>
    <w:rsid w:val="002E4206"/>
    <w:rsid w:val="0034447A"/>
    <w:rsid w:val="00423A14"/>
    <w:rsid w:val="00463A56"/>
    <w:rsid w:val="0049486A"/>
    <w:rsid w:val="00530DF4"/>
    <w:rsid w:val="006113EE"/>
    <w:rsid w:val="00616A35"/>
    <w:rsid w:val="00702031"/>
    <w:rsid w:val="00816921"/>
    <w:rsid w:val="00852F5B"/>
    <w:rsid w:val="00894795"/>
    <w:rsid w:val="00954610"/>
    <w:rsid w:val="00961840"/>
    <w:rsid w:val="00A15A2B"/>
    <w:rsid w:val="00A97CA0"/>
    <w:rsid w:val="00AB1FC3"/>
    <w:rsid w:val="00AB4051"/>
    <w:rsid w:val="00AC6F08"/>
    <w:rsid w:val="00CC4A7D"/>
    <w:rsid w:val="00D20653"/>
    <w:rsid w:val="00D460A7"/>
    <w:rsid w:val="00D76ED6"/>
    <w:rsid w:val="00D92731"/>
    <w:rsid w:val="00E218BE"/>
    <w:rsid w:val="00EB6E4D"/>
    <w:rsid w:val="00F5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589DF"/>
  <w15:chartTrackingRefBased/>
  <w15:docId w15:val="{C6F63B77-74A8-4A7B-A575-D390BD3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7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6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486A"/>
  </w:style>
  <w:style w:type="paragraph" w:styleId="Footer">
    <w:name w:val="footer"/>
    <w:basedOn w:val="Normal"/>
    <w:link w:val="FooterChar"/>
    <w:uiPriority w:val="99"/>
    <w:unhideWhenUsed/>
    <w:rsid w:val="0049486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9486A"/>
  </w:style>
  <w:style w:type="table" w:customStyle="1" w:styleId="Calendar2">
    <w:name w:val="Calendar 2"/>
    <w:basedOn w:val="TableNormal"/>
    <w:uiPriority w:val="99"/>
    <w:qFormat/>
    <w:rsid w:val="00AB4051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AB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FC8D-F57D-47BE-BF19-A9B473B2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 purkayastha</dc:creator>
  <cp:keywords/>
  <dc:description/>
  <cp:lastModifiedBy>debu purkayastha</cp:lastModifiedBy>
  <cp:revision>7</cp:revision>
  <dcterms:created xsi:type="dcterms:W3CDTF">2019-02-15T19:20:00Z</dcterms:created>
  <dcterms:modified xsi:type="dcterms:W3CDTF">2019-04-04T07:32:00Z</dcterms:modified>
</cp:coreProperties>
</file>